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31" w:rsidRPr="009D4682" w:rsidRDefault="00024E31" w:rsidP="00645A09">
      <w:pPr>
        <w:tabs>
          <w:tab w:val="left" w:pos="103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024E31" w:rsidRDefault="00024E31" w:rsidP="00645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Парка </w:t>
      </w:r>
      <w:r w:rsidRPr="00024E31">
        <w:rPr>
          <w:rFonts w:ascii="Times New Roman" w:hAnsi="Times New Roman" w:cs="Times New Roman"/>
          <w:sz w:val="28"/>
          <w:szCs w:val="28"/>
        </w:rPr>
        <w:t>инновационных образовательных практик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31" w:rsidRDefault="00024E31" w:rsidP="00645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624C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24C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24E31" w:rsidRDefault="00024E31" w:rsidP="00024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0915"/>
      </w:tblGrid>
      <w:tr w:rsidR="002D0406" w:rsidTr="00515975">
        <w:tc>
          <w:tcPr>
            <w:tcW w:w="817" w:type="dxa"/>
            <w:vAlign w:val="center"/>
          </w:tcPr>
          <w:p w:rsidR="002D0406" w:rsidRPr="0035387F" w:rsidRDefault="002D0406" w:rsidP="0051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2D0406" w:rsidRPr="0035387F" w:rsidRDefault="002D0406" w:rsidP="0051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/ результата</w:t>
            </w:r>
          </w:p>
        </w:tc>
        <w:tc>
          <w:tcPr>
            <w:tcW w:w="10915" w:type="dxa"/>
            <w:vAlign w:val="center"/>
          </w:tcPr>
          <w:p w:rsidR="002D0406" w:rsidRPr="0035387F" w:rsidRDefault="002D0406" w:rsidP="00515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Результат/отчётный документ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4" w:type="dxa"/>
            <w:gridSpan w:val="2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Научно-практическая деятельность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9" w:type="dxa"/>
          </w:tcPr>
          <w:p w:rsidR="002D0406" w:rsidRPr="0035387F" w:rsidRDefault="002D0406" w:rsidP="003B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научно-практических мероприятий (конференций, круглых столов, школ молодых учёных и др.) </w:t>
            </w:r>
          </w:p>
        </w:tc>
        <w:tc>
          <w:tcPr>
            <w:tcW w:w="10915" w:type="dxa"/>
          </w:tcPr>
          <w:p w:rsidR="00962785" w:rsidRPr="00962785" w:rsidRDefault="00962785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Семинар с педагогами ТГПК  на тему «Потенциал использования генеративных сетей и искусственного интеллекта в образовании (ноябрь, 2023)</w:t>
            </w:r>
          </w:p>
          <w:p w:rsidR="00962785" w:rsidRPr="00962785" w:rsidRDefault="00C3634F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«Один интеллект – хорошо, а два – лучше?» </w:t>
            </w:r>
            <w:proofErr w:type="gramStart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Потенциал генеративных </w:t>
            </w:r>
            <w:proofErr w:type="spellStart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образовании: возможности и принципы регулирования в рамках Второго томского форума «Преобразование образования» (ноябрь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2023)</w:t>
            </w:r>
            <w:proofErr w:type="gramEnd"/>
          </w:p>
          <w:p w:rsidR="00962785" w:rsidRPr="00962785" w:rsidRDefault="00C3634F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Инновационная площадка</w:t>
            </w:r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«Путь </w:t>
            </w:r>
            <w:proofErr w:type="spellStart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инноватора</w:t>
            </w:r>
            <w:proofErr w:type="spellEnd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образовании: дефициты, поддержка и возможности роста» в рамках Международного научно-образовательного форума «Педагогика XXI века: вызовы и решения» с 3-мя треками (круглый стол, проектировочный марафон и </w:t>
            </w:r>
            <w:proofErr w:type="spellStart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воркшоп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EF75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совместно с </w:t>
            </w:r>
            <w:r w:rsidR="00EF75BA" w:rsidRPr="00C3634F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Лабораторией Инноваций в образовании НИУ ВШЭ в рамках Зеркальной лаборатории НИУ ВШЭ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C3634F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363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2024)</w:t>
            </w:r>
          </w:p>
          <w:p w:rsidR="00962785" w:rsidRPr="00962785" w:rsidRDefault="00C3634F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</w:t>
            </w:r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студенческих проектов обучающихся ИРПО  «</w:t>
            </w:r>
            <w:proofErr w:type="spellStart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ИИдейный</w:t>
            </w:r>
            <w:proofErr w:type="spellEnd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баттл</w:t>
            </w:r>
            <w:proofErr w:type="spellEnd"/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(лучшие кейсы применения генеративных сетей в образовании)» </w:t>
            </w:r>
            <w:r w:rsidRPr="00C3634F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 с Лабораторией Инноваций в образовании НИУ ВШЭ в рамках Зеркальной лаборатории НИУ ВШЭ</w:t>
            </w:r>
          </w:p>
          <w:p w:rsidR="00962785" w:rsidRDefault="00962785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стол с участием ППС ТГПУ о перспективах внедрения технологий генеративных </w:t>
            </w:r>
            <w:proofErr w:type="spellStart"/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допустимости их использования в работах студентов, в том числе, при написании дипломной работы </w:t>
            </w:r>
          </w:p>
          <w:p w:rsidR="003472E5" w:rsidRPr="00962785" w:rsidRDefault="00F94EE9" w:rsidP="0096278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  <w:r w:rsidR="003472E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«Поддержка и партнерство в инновационных практиках» с обсуждением докладов участников в рамках IV Международного научно-образовательного форума «Педагогика XXI века: вызовы и решения»</w:t>
            </w:r>
          </w:p>
          <w:p w:rsidR="003472E5" w:rsidRPr="00962785" w:rsidRDefault="00F94EE9" w:rsidP="0096278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Научно-образовательная инновационная площадка</w:t>
            </w:r>
            <w:r w:rsidR="003472E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«Путь </w:t>
            </w:r>
            <w:proofErr w:type="spellStart"/>
            <w:r w:rsidR="003472E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инноватора</w:t>
            </w:r>
            <w:proofErr w:type="spellEnd"/>
            <w:r w:rsidR="003472E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образовании: дефициты, поддержка и возможности роста» в рамках IV Международного научно-образовательного форума «Педагогика XXI века: вызовы и решения» совместно с ТГПУ</w:t>
            </w:r>
          </w:p>
          <w:p w:rsidR="003472E5" w:rsidRPr="00962785" w:rsidRDefault="00F94EE9" w:rsidP="0096278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IV Всероссийская научно-практическая конференция</w:t>
            </w:r>
            <w:r w:rsidR="003472E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«Организация проектной и исследовательской деятельности: проектная и исследовательская культура педагога и обучающегося» совместно с ТГПУ</w:t>
            </w:r>
          </w:p>
          <w:p w:rsidR="003472E5" w:rsidRPr="00962785" w:rsidRDefault="00EF75BA" w:rsidP="0096278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3472E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r w:rsidR="003472E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 "Проектное и исследовательское обучение: от пробных действий к функциональной грамотности" совместно с МОУ гимназия №29 г. Томска</w:t>
            </w:r>
          </w:p>
          <w:p w:rsidR="003A4171" w:rsidRPr="003A4171" w:rsidRDefault="00F94EE9" w:rsidP="003A41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</w:t>
            </w:r>
            <w:r w:rsidR="003A4171"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3A4171"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="003A4171"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сопровождение старшеклассников и их родителей в профессиональном и образовательном самоопределении» МАОУ Школа «</w:t>
            </w:r>
            <w:proofErr w:type="gramStart"/>
            <w:r w:rsidR="003A4171"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Эврика-развитие</w:t>
            </w:r>
            <w:proofErr w:type="gramEnd"/>
            <w:r w:rsidR="003A4171"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A4171" w:rsidRPr="003A4171" w:rsidRDefault="003A4171" w:rsidP="003A41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Фестиваль-конкурс «Инновационные педагогические практики в образовании» МАОУ "Томский Хобби-центр"   </w:t>
            </w:r>
          </w:p>
          <w:p w:rsidR="003A4171" w:rsidRPr="003A4171" w:rsidRDefault="003A4171" w:rsidP="003A41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исследовательская деятельность в школе:</w:t>
            </w:r>
            <w:r w:rsidR="00307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опыт реализации с позиции разных субъектов образовательной деятельности»</w:t>
            </w: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МАОУ СОШ №47</w:t>
            </w:r>
          </w:p>
          <w:p w:rsidR="003A4171" w:rsidRPr="003A4171" w:rsidRDefault="003A4171" w:rsidP="003A41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Конференция и конкурс-выставка методических материалов «Образование детей с ограниченными возможностями здоровья: новые перспективы, новые возможности»</w:t>
            </w:r>
            <w:r>
              <w:t xml:space="preserve"> </w:t>
            </w: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МАОУ ДО ДЮЦ "Синяя птица"</w:t>
            </w:r>
          </w:p>
          <w:p w:rsidR="003A4171" w:rsidRPr="003A4171" w:rsidRDefault="003A4171" w:rsidP="003A41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«Формирование читательской деятельности у обучающихся с умственной отсталостью (интеллектуальными нарушениями)»</w:t>
            </w:r>
            <w:r>
              <w:t xml:space="preserve"> </w:t>
            </w: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МБОУ "Александровская СОШ" Томского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(онлайн)</w:t>
            </w:r>
          </w:p>
          <w:p w:rsidR="00307278" w:rsidRDefault="003A4171" w:rsidP="003A417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мастерская «</w:t>
            </w:r>
            <w:proofErr w:type="spellStart"/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в детском саду и дома»</w:t>
            </w:r>
            <w:r>
              <w:t xml:space="preserve"> </w:t>
            </w: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МАДОУ №82 г. Томска</w:t>
            </w:r>
          </w:p>
          <w:p w:rsidR="005478DE" w:rsidRPr="005478DE" w:rsidRDefault="005478DE" w:rsidP="005478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DE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учителей ИЗО Томской области в рамках Регионального форума «Август.PRO: Год педагога и наставника»</w:t>
            </w:r>
          </w:p>
          <w:p w:rsidR="005478DE" w:rsidRPr="005478DE" w:rsidRDefault="00FC466A" w:rsidP="005478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</w:t>
            </w:r>
            <w:r w:rsidR="005478DE" w:rsidRPr="00547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«Теория и практика творческого развития личности в концепции </w:t>
            </w:r>
            <w:r w:rsidR="005478DE" w:rsidRPr="005478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Эмоционального образования»  в рамках IV Международного научно-образовательного форума «Педагогика XXI века: вызовы и решения»</w:t>
            </w:r>
          </w:p>
          <w:p w:rsidR="005478DE" w:rsidRPr="005478DE" w:rsidRDefault="005478DE" w:rsidP="005478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для руководителей учреждений образования г. Казани «Эмоциональное образование как новая модель развития современной школы» </w:t>
            </w:r>
          </w:p>
          <w:p w:rsidR="005478DE" w:rsidRPr="003A4171" w:rsidRDefault="005478DE" w:rsidP="005478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DE">
              <w:rPr>
                <w:rFonts w:ascii="Times New Roman" w:eastAsia="Calibri" w:hAnsi="Times New Roman" w:cs="Times New Roman"/>
                <w:sz w:val="28"/>
                <w:szCs w:val="28"/>
              </w:rPr>
              <w:t>Семинар для учителей начальных классов «Теория и методика преподавания изобразительного искусства 1-4 класс в концепции Эмоционального образования» г. Казань</w:t>
            </w:r>
          </w:p>
        </w:tc>
      </w:tr>
      <w:tr w:rsidR="002D0406" w:rsidRPr="00FC466A" w:rsidTr="00903668">
        <w:tc>
          <w:tcPr>
            <w:tcW w:w="817" w:type="dxa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9" w:type="dxa"/>
          </w:tcPr>
          <w:p w:rsidR="002D0406" w:rsidRPr="0035387F" w:rsidRDefault="002D0406" w:rsidP="00BA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(отправка в редакцию журнала) научных статей (РИНЦ, </w:t>
            </w:r>
            <w:proofErr w:type="spellStart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), с </w:t>
            </w:r>
            <w:proofErr w:type="spellStart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аффилиацией</w:t>
            </w:r>
            <w:proofErr w:type="spellEnd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 ТГПУ</w:t>
            </w:r>
          </w:p>
        </w:tc>
        <w:tc>
          <w:tcPr>
            <w:tcW w:w="10915" w:type="dxa"/>
          </w:tcPr>
          <w:p w:rsidR="007D379D" w:rsidRPr="007D379D" w:rsidRDefault="007D379D" w:rsidP="007D37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Глухов А. П., Ли А. С. 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уровней и профилей цифровой грамотности обучающихся в региональной системе образования: анализ цифровых разрывов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Перспективы науки и образования Научно-образователь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 инициатива: Воронеж,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№ 6(66). – С. 532-547. – 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DOI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10.32744/</w:t>
            </w:r>
            <w:proofErr w:type="spellStart"/>
            <w:r w:rsidRPr="007D3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pse</w:t>
            </w:r>
            <w:proofErr w:type="spellEnd"/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.2023.6.31. – 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EDN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CDTARF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- 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532-547, 2023</w:t>
            </w:r>
          </w:p>
          <w:p w:rsidR="007D379D" w:rsidRPr="007D379D" w:rsidRDefault="007D379D" w:rsidP="007D37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Глухов, А. П. Факторы киберсоциализации и цифровая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грамотность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>Вестник Томского государственного университета. Философ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ия. Социология. Политология ТГУ: Томск, 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>№ 78. – С. 146-156. – DOI 10.17223/1998863X/78/12. – EDN ETWKAM. - P. 146-156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2024</w:t>
            </w:r>
          </w:p>
          <w:p w:rsidR="007D379D" w:rsidRPr="007D379D" w:rsidRDefault="007D379D" w:rsidP="007D37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Глухов А. П. </w:t>
            </w:r>
            <w:proofErr w:type="spellStart"/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>Комплементарность</w:t>
            </w:r>
            <w:proofErr w:type="spellEnd"/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принцип развития партнерств в инновационной образовательной системе</w:t>
            </w:r>
            <w:r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ЖУРНАЛ: Вестник Томского государственного университета. Философия. Социология. Политоло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гия ТГУ: Томск, №79, 2024. - P. 79-89, 2024</w:t>
            </w:r>
          </w:p>
          <w:p w:rsidR="00624C24" w:rsidRDefault="00624C24" w:rsidP="00D44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>Синогина</w:t>
            </w:r>
            <w:proofErr w:type="spellEnd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С., </w:t>
            </w:r>
            <w:proofErr w:type="spellStart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>Ломовская</w:t>
            </w:r>
            <w:proofErr w:type="spellEnd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А. Механизм киберсоциализации школьников. Наставничество как трансфер к новым возможностям в образовании: модели, формы, перспективы, риски: сборник статей участников Всероссийской научно-практической конференции / науч. ред. Т. Т. Щелина, отв. ред. Н.В. Федосеева; </w:t>
            </w:r>
            <w:proofErr w:type="spellStart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>Арзамасский</w:t>
            </w:r>
            <w:proofErr w:type="spellEnd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НИ Нижегородского государственного университета им. Н. И. Лобачевского. - Арзамас: </w:t>
            </w:r>
            <w:proofErr w:type="spellStart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>Арзамасский</w:t>
            </w:r>
            <w:proofErr w:type="spellEnd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 ННГУ, 2023. - 274 с. ISBN 9</w:t>
            </w:r>
            <w:r w:rsidR="00B014F2">
              <w:rPr>
                <w:rFonts w:ascii="Times New Roman" w:eastAsia="Calibri" w:hAnsi="Times New Roman" w:cs="Times New Roman"/>
                <w:sz w:val="28"/>
                <w:szCs w:val="28"/>
              </w:rPr>
              <w:t>78-5-6049497-5-7. - С. 203-208.</w:t>
            </w:r>
          </w:p>
          <w:p w:rsidR="00624C24" w:rsidRDefault="00624C24" w:rsidP="00D44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Цифровая грамотность в системе общего и среднего профессионального образования: </w:t>
            </w:r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конфигурация, состояние, разрывы, вызовы</w:t>
            </w:r>
            <w:proofErr w:type="gramStart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коллективная монография / А. П. Глухов, А. С. Ли, И. Г. С</w:t>
            </w:r>
            <w:r w:rsidR="00EF75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оломина, О. С. </w:t>
            </w:r>
            <w:proofErr w:type="spellStart"/>
            <w:r w:rsidR="00EF75BA">
              <w:rPr>
                <w:rFonts w:ascii="Times New Roman" w:eastAsia="Calibri" w:hAnsi="Times New Roman" w:cs="Times New Roman"/>
                <w:sz w:val="28"/>
                <w:szCs w:val="28"/>
              </w:rPr>
              <w:t>Камнева</w:t>
            </w:r>
            <w:proofErr w:type="spellEnd"/>
            <w:r w:rsidR="00EF75BA">
              <w:rPr>
                <w:rFonts w:ascii="Times New Roman" w:eastAsia="Calibri" w:hAnsi="Times New Roman" w:cs="Times New Roman"/>
                <w:sz w:val="28"/>
                <w:szCs w:val="28"/>
              </w:rPr>
              <w:t>. – Томск</w:t>
            </w:r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>: Томский государственный педагогический университет, 2023. – 161 с. – ISBN 978-5-89428-999-1. – EDN JXUFHW.</w:t>
            </w:r>
          </w:p>
          <w:p w:rsidR="00624C24" w:rsidRPr="00624C24" w:rsidRDefault="00624C24" w:rsidP="00D44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Сайбединов А. Г. Эмоциональное образование: от проблем и рисков современной цивилизации до новой модели школы // Педагогика народных учителей: монография / И.А. </w:t>
            </w:r>
            <w:proofErr w:type="spellStart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>Галицкова</w:t>
            </w:r>
            <w:proofErr w:type="spellEnd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П.П. Головин, С.В. Данилов (и др.); под ред. Л.П. Шустовой, С.В. Данилова; </w:t>
            </w:r>
            <w:proofErr w:type="spellStart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>УлГПУ</w:t>
            </w:r>
            <w:proofErr w:type="spellEnd"/>
            <w:r w:rsidRPr="00624C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И.Н. Ульянова. – Чебоксары: Среда, 2023. – 220 с.</w:t>
            </w:r>
          </w:p>
          <w:p w:rsidR="003A4171" w:rsidRPr="003A4171" w:rsidRDefault="003A4171" w:rsidP="00D443B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Евсеева</w:t>
            </w:r>
            <w:r w:rsidR="00F94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А.М., </w:t>
            </w:r>
            <w:proofErr w:type="spellStart"/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94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С.И. </w:t>
            </w:r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Образовательная коммуникация, вовлеченность и </w:t>
            </w:r>
            <w:proofErr w:type="spellStart"/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агентность</w:t>
            </w:r>
            <w:proofErr w:type="spellEnd"/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педагогические феномены // </w:t>
            </w:r>
            <w:proofErr w:type="spellStart"/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>Ped.Rev</w:t>
            </w:r>
            <w:proofErr w:type="spellEnd"/>
            <w:r w:rsidRPr="003A41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.. </w:t>
            </w:r>
            <w:r w:rsidRPr="003A41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2024. №1 (53). URL: https://cyberleninka.ru/article/n/obrazovatelnaya kommunikatsiya-vovlechennost-i-agentnost-kak-pedagogicheskie-fenomeny</w:t>
            </w:r>
          </w:p>
        </w:tc>
      </w:tr>
      <w:tr w:rsidR="0071766E" w:rsidTr="00903668">
        <w:tc>
          <w:tcPr>
            <w:tcW w:w="817" w:type="dxa"/>
          </w:tcPr>
          <w:p w:rsidR="0071766E" w:rsidRPr="0035387F" w:rsidRDefault="0071766E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969" w:type="dxa"/>
          </w:tcPr>
          <w:p w:rsidR="0071766E" w:rsidRPr="0035387F" w:rsidRDefault="0071766E" w:rsidP="00BA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6E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на всероссийских и международных конференциях</w:t>
            </w:r>
          </w:p>
        </w:tc>
        <w:tc>
          <w:tcPr>
            <w:tcW w:w="10915" w:type="dxa"/>
          </w:tcPr>
          <w:p w:rsidR="00962785" w:rsidRPr="00962785" w:rsidRDefault="00962785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Глухов А. П., 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Синогина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Е. С., 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Ломовская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С. А. Интеграция искусственного интеллекта в образование. Международная научно-практическая конференция «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Субъектность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образовании, профессиональной деятельности и научном исследовании» в рамках IV Международного научно-образовательного форума «Педагогика XXI века: вызовы и решения», г. Томск</w:t>
            </w:r>
          </w:p>
          <w:p w:rsidR="00962785" w:rsidRPr="00962785" w:rsidRDefault="00962785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Глухов А. П., 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Синогина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Е. С. Использование технологий искусственного интеллекта в образовательном процессе XVI Всероссийская научно-методическая конференция "Современная дидактика и качество образования: от инновации к традиции", Красноярский институт повышения квалификации, г. Красноярск</w:t>
            </w:r>
          </w:p>
          <w:p w:rsidR="00962785" w:rsidRPr="00962785" w:rsidRDefault="00962785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Синогина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Е. С. Использование технологий искусственного интеллекта в проектной деятельности обучающихся: перспективы и вызовы</w:t>
            </w:r>
            <w:r w:rsidRPr="00962785">
              <w:rPr>
                <w:rFonts w:ascii="Times New Roman" w:hAnsi="Times New Roman" w:cs="Times New Roman"/>
                <w:sz w:val="28"/>
                <w:szCs w:val="28"/>
              </w:rPr>
              <w:tab/>
              <w:t>IV Всероссийская научно-практическая конференция "Организация проектной и исследовательской деятельности: проектная и исследовательская культура педагога и обучающихся", г. Томск</w:t>
            </w:r>
          </w:p>
          <w:p w:rsidR="00962785" w:rsidRPr="00962785" w:rsidRDefault="00962785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Синогина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Е. С., 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Ломовская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С. А. Мастер-класс «Интеграция генеративных 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контент и деятельность педагога: искусственный интеллект в классе» IV Международный научно-образовательный форум «Педагогика XXI века: вызовы и </w:t>
            </w:r>
            <w:r w:rsidRPr="00962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решения», г. Томск</w:t>
            </w:r>
          </w:p>
          <w:p w:rsidR="00962785" w:rsidRPr="00962785" w:rsidRDefault="00962785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Глухов А. П. Проблема 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 в контексте внедрения технологий ИИ-агентов и цифровых помощников. Международная научно-практическая конференция «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Субъектность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образовании, профессиональной деятельности и научном исследовании» в рамках IV Международного научно-образовательного форума «Педагогика XXI века: вызовы и решения», г. Томск</w:t>
            </w:r>
          </w:p>
          <w:p w:rsidR="00962785" w:rsidRPr="00962785" w:rsidRDefault="00962785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Глухов А. П. Развитие инновационного образования в регионах: вызовы, сотрудничество и поиск взаимной поддержки Международная научно-практическая конференция «</w:t>
            </w:r>
            <w:proofErr w:type="spellStart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>Субъектность</w:t>
            </w:r>
            <w:proofErr w:type="spellEnd"/>
            <w:r w:rsidRPr="00962785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образовании, профессиональной деятельности и научном исследовании» в рамках IV Международный научно-образовательный форум «Педагогика XXI века: вызовы и решения», г. Томск</w:t>
            </w:r>
          </w:p>
          <w:p w:rsidR="00C92043" w:rsidRDefault="00C92043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043">
              <w:rPr>
                <w:rFonts w:ascii="Times New Roman" w:hAnsi="Times New Roman" w:cs="Times New Roman"/>
                <w:sz w:val="28"/>
                <w:szCs w:val="28"/>
              </w:rPr>
              <w:t>Синогина</w:t>
            </w:r>
            <w:proofErr w:type="spellEnd"/>
            <w:r w:rsidRPr="00C92043">
              <w:rPr>
                <w:rFonts w:ascii="Times New Roman" w:hAnsi="Times New Roman" w:cs="Times New Roman"/>
                <w:sz w:val="28"/>
                <w:szCs w:val="28"/>
              </w:rPr>
              <w:t xml:space="preserve"> Е. С. Использование технологий ИИ в образовательном процессе.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785" w:rsidRPr="00515058">
              <w:rPr>
                <w:rFonts w:ascii="Times New Roman" w:hAnsi="Times New Roman" w:cs="Times New Roman"/>
                <w:sz w:val="28"/>
                <w:szCs w:val="28"/>
              </w:rPr>
              <w:t>XVI Всероссийская н</w:t>
            </w:r>
            <w:r w:rsidR="00515058" w:rsidRPr="00515058">
              <w:rPr>
                <w:rFonts w:ascii="Times New Roman" w:hAnsi="Times New Roman" w:cs="Times New Roman"/>
                <w:sz w:val="28"/>
                <w:szCs w:val="28"/>
              </w:rPr>
              <w:t>аучно-методическая конференция «</w:t>
            </w:r>
            <w:r w:rsidR="00962785" w:rsidRPr="00515058">
              <w:rPr>
                <w:rFonts w:ascii="Times New Roman" w:hAnsi="Times New Roman" w:cs="Times New Roman"/>
                <w:sz w:val="28"/>
                <w:szCs w:val="28"/>
              </w:rPr>
              <w:t>Современная дидактика и качество образ</w:t>
            </w:r>
            <w:r w:rsidR="00515058" w:rsidRPr="00515058">
              <w:rPr>
                <w:rFonts w:ascii="Times New Roman" w:hAnsi="Times New Roman" w:cs="Times New Roman"/>
                <w:sz w:val="28"/>
                <w:szCs w:val="28"/>
              </w:rPr>
              <w:t>ования: от инновации к традиции»</w:t>
            </w:r>
            <w:r w:rsidR="00962785" w:rsidRPr="00515058">
              <w:rPr>
                <w:rFonts w:ascii="Times New Roman" w:hAnsi="Times New Roman" w:cs="Times New Roman"/>
                <w:sz w:val="28"/>
                <w:szCs w:val="28"/>
              </w:rPr>
              <w:t>, Красноярский институт повышения квалификации, г. Красноярск</w:t>
            </w:r>
            <w:r w:rsidR="007D379D" w:rsidRPr="00515058">
              <w:rPr>
                <w:rFonts w:ascii="Times New Roman" w:hAnsi="Times New Roman" w:cs="Times New Roman"/>
                <w:sz w:val="28"/>
                <w:szCs w:val="28"/>
              </w:rPr>
              <w:t xml:space="preserve"> (февраль, 2024)</w:t>
            </w:r>
            <w:r w:rsidR="00515058" w:rsidRPr="005150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2785" w:rsidRPr="00672C02" w:rsidRDefault="00F94EE9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2">
              <w:rPr>
                <w:rFonts w:ascii="Times New Roman" w:hAnsi="Times New Roman" w:cs="Times New Roman"/>
                <w:sz w:val="28"/>
                <w:szCs w:val="28"/>
              </w:rPr>
              <w:t>V Всероссийский научно-образовательный форум</w:t>
            </w:r>
            <w:r w:rsidR="00962785" w:rsidRPr="00672C02">
              <w:rPr>
                <w:rFonts w:ascii="Times New Roman" w:hAnsi="Times New Roman" w:cs="Times New Roman"/>
                <w:sz w:val="28"/>
                <w:szCs w:val="28"/>
              </w:rPr>
              <w:t xml:space="preserve"> «Миссия университетского педагогического образования в XXI веке» (ЮФУ, сентябрь, 2023)</w:t>
            </w:r>
          </w:p>
          <w:p w:rsidR="00962785" w:rsidRPr="00672C02" w:rsidRDefault="00F94EE9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</w:t>
            </w:r>
            <w:r w:rsidR="00962785" w:rsidRPr="00672C0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и открытий «Ну-ка наука», </w:t>
            </w:r>
            <w:proofErr w:type="gramStart"/>
            <w:r w:rsidR="00962785" w:rsidRPr="00672C02">
              <w:rPr>
                <w:rFonts w:ascii="Times New Roman" w:hAnsi="Times New Roman" w:cs="Times New Roman"/>
                <w:sz w:val="28"/>
                <w:szCs w:val="28"/>
              </w:rPr>
              <w:t>организованном</w:t>
            </w:r>
            <w:proofErr w:type="gramEnd"/>
            <w:r w:rsidR="00962785" w:rsidRPr="00672C02">
              <w:rPr>
                <w:rFonts w:ascii="Times New Roman" w:hAnsi="Times New Roman" w:cs="Times New Roman"/>
                <w:sz w:val="28"/>
                <w:szCs w:val="28"/>
              </w:rPr>
              <w:t xml:space="preserve"> ТГПУ им. Л.Н. Толстого при поддержке Министерства науки и высшего образования Российской Федерации (г. Тула, октябрь 2023)</w:t>
            </w:r>
          </w:p>
          <w:p w:rsidR="00F94EE9" w:rsidRPr="00672C02" w:rsidRDefault="00F94EE9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2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«Наставничество как трансфер к новым возможностям в образовании: модели, формы, перспективы, риски», (г. Арзамас ноябрь, 2023)</w:t>
            </w:r>
          </w:p>
          <w:p w:rsidR="00BA08ED" w:rsidRPr="0035387F" w:rsidRDefault="00C92043" w:rsidP="009627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C02">
              <w:rPr>
                <w:rFonts w:ascii="Times New Roman" w:hAnsi="Times New Roman" w:cs="Times New Roman"/>
                <w:sz w:val="28"/>
                <w:szCs w:val="28"/>
              </w:rPr>
              <w:t>III Конгресс</w:t>
            </w:r>
            <w:r w:rsidR="00962785" w:rsidRPr="00672C02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ученых (Сириус, ноябрь 2023)</w:t>
            </w:r>
          </w:p>
        </w:tc>
      </w:tr>
      <w:tr w:rsidR="00BA08ED" w:rsidTr="00903668">
        <w:tc>
          <w:tcPr>
            <w:tcW w:w="817" w:type="dxa"/>
          </w:tcPr>
          <w:p w:rsidR="00BA08ED" w:rsidRDefault="00BA08ED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969" w:type="dxa"/>
          </w:tcPr>
          <w:p w:rsidR="00BA08ED" w:rsidRPr="0071766E" w:rsidRDefault="00BA08ED" w:rsidP="003B5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научно-исследовательских </w:t>
            </w:r>
            <w:r w:rsidR="003B57C0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A0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8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грантов</w:t>
            </w:r>
            <w:r w:rsidR="003B57C0">
              <w:rPr>
                <w:rFonts w:ascii="Times New Roman" w:eastAsia="Calibri" w:hAnsi="Times New Roman" w:cs="Times New Roman"/>
                <w:sz w:val="28"/>
                <w:szCs w:val="28"/>
              </w:rPr>
              <w:t>ых</w:t>
            </w:r>
            <w:proofErr w:type="spellEnd"/>
            <w:r w:rsidRPr="00BA08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</w:t>
            </w:r>
            <w:r w:rsidR="003B5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 </w:t>
            </w:r>
          </w:p>
        </w:tc>
        <w:tc>
          <w:tcPr>
            <w:tcW w:w="10915" w:type="dxa"/>
          </w:tcPr>
          <w:p w:rsidR="003B57C0" w:rsidRPr="003B57C0" w:rsidRDefault="003B57C0" w:rsidP="003B57C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7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r w:rsidR="00EF75BA">
              <w:rPr>
                <w:rFonts w:ascii="Times New Roman" w:eastAsia="Calibri" w:hAnsi="Times New Roman" w:cs="Times New Roman"/>
                <w:sz w:val="28"/>
                <w:szCs w:val="28"/>
              </w:rPr>
              <w:t>ос. задание</w:t>
            </w:r>
            <w:r w:rsidRPr="003B5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«Психолого-педагогическое сопровождение семьи и педагогов в сфере обеспечения безопасности и благополучия детства» (ГЗ, QZOY-2023-0004, 2023-2025)</w:t>
            </w:r>
          </w:p>
          <w:p w:rsidR="003B57C0" w:rsidRPr="003B57C0" w:rsidRDefault="00EF75BA" w:rsidP="003B57C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7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ос. задание</w:t>
            </w:r>
            <w:r w:rsidRPr="003B5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57C0" w:rsidRPr="003B57C0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образовательного потенциала артпедагогики для развития практик гражданско-патриотического воспитания школьников, включая цифровые форматы» (ГЗ, QZOY-, 2023-2025) (написание коллективной монографии по результатам)</w:t>
            </w:r>
          </w:p>
          <w:p w:rsidR="00853201" w:rsidRDefault="00C708C2" w:rsidP="003B57C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РНФ</w:t>
            </w:r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(совместно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Лабораторией инн</w:t>
            </w:r>
            <w:r w:rsidR="005478D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ваций в образовании Института образования </w:t>
            </w:r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НИУ ВШЭ) «Исследование трансформации институционального дизайна российской образовательно-инновационной системы в условиях </w:t>
            </w:r>
            <w:proofErr w:type="spellStart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постпандемической</w:t>
            </w:r>
            <w:proofErr w:type="spellEnd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реальности: </w:t>
            </w:r>
            <w:proofErr w:type="spellStart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экосистемный</w:t>
            </w:r>
            <w:proofErr w:type="spellEnd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и картографирование ландшафта» (РНФ, ОНГ 2022, № 22-18-00687, 2022-2024)</w:t>
            </w:r>
            <w:r w:rsidRPr="003B5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Экспедиция в республику Хакассия (октябрь 2023) и в Забайкальский край (июнь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B57C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EF75BA" w:rsidRPr="003B57C0" w:rsidRDefault="00C3634F" w:rsidP="007D379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Проект РНФ "AI в образовании (AIED): диффузия инновации, условия реализации и потенциал трансформации" совместно с лабораторией инноваций в образовании Института образования НИУ ВШЭ (Соглашение о научном сотрудничестве № 6.13.1. -02/150823-1 20/06 от 15.08.2023), посвященного исследованию использования технологий искусственного интеллекта в образовании)</w:t>
            </w:r>
            <w:r w:rsidR="007D37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379D">
              <w:t xml:space="preserve"> </w:t>
            </w:r>
            <w:r w:rsidR="007D379D"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Реализуется в рамках открытого конкурса проектов «Зеркальные лаборатории» НИУ ВШЭ </w:t>
            </w:r>
            <w:hyperlink r:id="rId6" w:history="1">
              <w:r w:rsidR="007D379D" w:rsidRPr="004972F9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https://www.hse.ru/interlabs/zerk_lab/</w:t>
              </w:r>
            </w:hyperlink>
            <w:r w:rsid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Авторский коллектив: </w:t>
            </w:r>
            <w:proofErr w:type="spellStart"/>
            <w:r w:rsidR="007D379D">
              <w:rPr>
                <w:rFonts w:ascii="Times New Roman" w:eastAsia="Calibri" w:hAnsi="Times New Roman" w:cs="Times New Roman"/>
                <w:sz w:val="28"/>
                <w:szCs w:val="28"/>
              </w:rPr>
              <w:t>Ломовская</w:t>
            </w:r>
            <w:proofErr w:type="spellEnd"/>
            <w:r w:rsid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 А., </w:t>
            </w:r>
            <w:proofErr w:type="spellStart"/>
            <w:r w:rsidR="007D379D"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>Синогина</w:t>
            </w:r>
            <w:proofErr w:type="spellEnd"/>
            <w:r w:rsid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D379D" w:rsidRPr="007D3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С.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2D0406" w:rsidP="0071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0406" w:rsidRPr="0035387F" w:rsidRDefault="002D0406" w:rsidP="00BA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отчётов</w:t>
            </w:r>
          </w:p>
        </w:tc>
        <w:tc>
          <w:tcPr>
            <w:tcW w:w="10915" w:type="dxa"/>
          </w:tcPr>
          <w:p w:rsidR="002D0406" w:rsidRPr="0035387F" w:rsidRDefault="002D0406" w:rsidP="00BA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Годовой отчет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2D0406" w:rsidP="00717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0406" w:rsidRPr="0035387F" w:rsidRDefault="002D0406" w:rsidP="00BA60F9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Руководство выпускными квалификационными работами студентов бакалавриата и магистратуры</w:t>
            </w:r>
          </w:p>
        </w:tc>
        <w:tc>
          <w:tcPr>
            <w:tcW w:w="10915" w:type="dxa"/>
          </w:tcPr>
          <w:p w:rsidR="002D0406" w:rsidRDefault="00B62ADA" w:rsidP="00910F5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8ED">
              <w:rPr>
                <w:rFonts w:ascii="Times New Roman" w:hAnsi="Times New Roman" w:cs="Times New Roman"/>
                <w:sz w:val="28"/>
                <w:szCs w:val="28"/>
              </w:rPr>
              <w:t xml:space="preserve">Научное консультирование студентов ТГПУ </w:t>
            </w:r>
            <w:r w:rsidR="00AB2F1F" w:rsidRPr="00BA08ED">
              <w:rPr>
                <w:rFonts w:ascii="Times New Roman" w:hAnsi="Times New Roman" w:cs="Times New Roman"/>
                <w:sz w:val="28"/>
                <w:szCs w:val="28"/>
              </w:rPr>
              <w:t xml:space="preserve">по написанию ВРК </w:t>
            </w:r>
            <w:r w:rsidRPr="00BA08ED">
              <w:rPr>
                <w:rFonts w:ascii="Times New Roman" w:hAnsi="Times New Roman" w:cs="Times New Roman"/>
                <w:sz w:val="28"/>
                <w:szCs w:val="28"/>
              </w:rPr>
              <w:t xml:space="preserve">по тематике </w:t>
            </w:r>
            <w:r w:rsidR="00FB42CF" w:rsidRPr="00BA08E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AB2F1F" w:rsidRPr="00BA08ED">
              <w:rPr>
                <w:rFonts w:ascii="Times New Roman" w:hAnsi="Times New Roman" w:cs="Times New Roman"/>
                <w:sz w:val="28"/>
                <w:szCs w:val="28"/>
              </w:rPr>
              <w:t>лабораторий.</w:t>
            </w:r>
          </w:p>
          <w:p w:rsidR="00BA08ED" w:rsidRPr="0035387F" w:rsidRDefault="00BA08ED" w:rsidP="00910F54">
            <w:pPr>
              <w:spacing w:after="120" w:line="240" w:lineRule="auto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</w:p>
        </w:tc>
      </w:tr>
      <w:tr w:rsidR="002D0406" w:rsidTr="00903668">
        <w:trPr>
          <w:trHeight w:val="482"/>
        </w:trPr>
        <w:tc>
          <w:tcPr>
            <w:tcW w:w="817" w:type="dxa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84" w:type="dxa"/>
            <w:gridSpan w:val="2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деятельность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969" w:type="dxa"/>
          </w:tcPr>
          <w:p w:rsidR="002D0406" w:rsidRPr="0035387F" w:rsidRDefault="002D0406" w:rsidP="00BA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программ, учебно-методических пособий и др.</w:t>
            </w:r>
          </w:p>
        </w:tc>
        <w:tc>
          <w:tcPr>
            <w:tcW w:w="10915" w:type="dxa"/>
          </w:tcPr>
          <w:p w:rsidR="009069B3" w:rsidRPr="009069B3" w:rsidRDefault="009069B3" w:rsidP="009069B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Изобразительное искусство: 3-й класс: учебное пособие / А.Г. Сайбединов. – Москва: Просвещение, 2023. – 127, [1] с.: ил. – (Эмоциональное образование. Губернаторский Светленский лицей). ISBN 978-5-09-109833-4</w:t>
            </w:r>
          </w:p>
          <w:p w:rsidR="009069B3" w:rsidRPr="009069B3" w:rsidRDefault="009069B3" w:rsidP="009069B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Изобразительное искусство: 4-й класс: учебное пособие / А.Г. Сайбединов. – Москва: Просвещение, 2024. – 127, [1] с.: ил. – (Эмоциональное образование. Губернаторский Светленский лицей). ил. ISBN 978-5-09-098741-7</w:t>
            </w:r>
          </w:p>
          <w:p w:rsidR="009069B3" w:rsidRPr="009069B3" w:rsidRDefault="009069B3" w:rsidP="009069B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Искусство. Творю и мыслю. Методическое пособие для учителя к учебникам А. Г. </w:t>
            </w:r>
            <w:proofErr w:type="spellStart"/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>Сайбединова</w:t>
            </w:r>
            <w:proofErr w:type="spellEnd"/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«Искусство. Творю и мыслю. 1— 4 классы» / А. Г. Сайбединов. — Москва: Просвещение. 2024. — 70 с.: ил. ISBN 978-5-09-119144-8</w:t>
            </w:r>
          </w:p>
          <w:p w:rsidR="009069B3" w:rsidRPr="009069B3" w:rsidRDefault="009069B3" w:rsidP="009069B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Искусство. Творю и мыслю. Методическое пособие для учителя к учебникам А. Г. </w:t>
            </w:r>
            <w:proofErr w:type="spellStart"/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>Сайбединова</w:t>
            </w:r>
            <w:proofErr w:type="spellEnd"/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«Искусство. Творю и мыслю. 1— 4 классы» / А. Г. Сайбединов. — Москва: Просвещение. 2024. — 70 с.: ил. ISBN 978-5-09-119144-8</w:t>
            </w:r>
          </w:p>
          <w:p w:rsidR="00B014F2" w:rsidRPr="00853201" w:rsidRDefault="009069B3" w:rsidP="009069B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Кузнецова Л.В., Герасименко Т.Б, </w:t>
            </w:r>
            <w:proofErr w:type="spellStart"/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>Бейкова</w:t>
            </w:r>
            <w:proofErr w:type="spellEnd"/>
            <w:r w:rsidRPr="00906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Т.Н. Комплект методических рекомендаций к программе по изобразительному искусству  для 1, 2, 3, 4 классов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2D0406" w:rsidP="00910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10F54" w:rsidRPr="00353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D0406" w:rsidRPr="0035387F" w:rsidRDefault="002D0406" w:rsidP="0085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МООК, онлайн-курсов, </w:t>
            </w:r>
            <w:proofErr w:type="spellStart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кампусных</w:t>
            </w:r>
            <w:proofErr w:type="spellEnd"/>
            <w:r w:rsidRPr="0035387F">
              <w:rPr>
                <w:rFonts w:ascii="Times New Roman" w:hAnsi="Times New Roman" w:cs="Times New Roman"/>
                <w:sz w:val="28"/>
                <w:szCs w:val="28"/>
              </w:rPr>
              <w:t xml:space="preserve"> курсов, </w:t>
            </w:r>
            <w:r w:rsidR="00853201"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</w:t>
            </w:r>
          </w:p>
        </w:tc>
        <w:tc>
          <w:tcPr>
            <w:tcW w:w="10915" w:type="dxa"/>
          </w:tcPr>
          <w:p w:rsidR="00853201" w:rsidRPr="00B014F2" w:rsidRDefault="00853201" w:rsidP="0085320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курса «Теория и методика преподавания изобразительного искусства 1- 4 класс в концепции Эмоционального образования» для учителей Томского района на базе ТГПУ. </w:t>
            </w:r>
          </w:p>
          <w:p w:rsidR="00853201" w:rsidRPr="009A321D" w:rsidRDefault="00853201" w:rsidP="0085320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1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</w:t>
            </w:r>
            <w:proofErr w:type="gramStart"/>
            <w:r w:rsidRPr="009A321D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proofErr w:type="gramEnd"/>
            <w:r w:rsidRPr="009A321D">
              <w:rPr>
                <w:rFonts w:ascii="Times New Roman" w:hAnsi="Times New Roman" w:cs="Times New Roman"/>
                <w:sz w:val="28"/>
                <w:szCs w:val="28"/>
              </w:rPr>
              <w:t xml:space="preserve"> онлайн-курса «</w:t>
            </w:r>
            <w:proofErr w:type="spellStart"/>
            <w:r w:rsidRPr="009A321D">
              <w:rPr>
                <w:rFonts w:ascii="Times New Roman" w:hAnsi="Times New Roman" w:cs="Times New Roman"/>
                <w:sz w:val="28"/>
                <w:szCs w:val="28"/>
              </w:rPr>
              <w:t>Кибер</w:t>
            </w:r>
            <w:r w:rsidR="003C206E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  <w:r w:rsidR="003C206E">
              <w:rPr>
                <w:rFonts w:ascii="Times New Roman" w:hAnsi="Times New Roman" w:cs="Times New Roman"/>
                <w:sz w:val="28"/>
                <w:szCs w:val="28"/>
              </w:rPr>
              <w:t xml:space="preserve"> детей и подростков»</w:t>
            </w:r>
          </w:p>
          <w:p w:rsidR="00853201" w:rsidRDefault="00853201" w:rsidP="00D443B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F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курсов повышения квалификаци</w:t>
            </w:r>
            <w:r w:rsidR="003C206E">
              <w:rPr>
                <w:rFonts w:ascii="Times New Roman" w:eastAsia="Calibri" w:hAnsi="Times New Roman" w:cs="Times New Roman"/>
                <w:sz w:val="28"/>
                <w:szCs w:val="28"/>
              </w:rPr>
              <w:t>и для учителей Томского района «</w:t>
            </w:r>
            <w:r w:rsidRPr="00B01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Теория и методика преподавания изобразительного искусства" 1-4 класс в концепции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Эмоционального образования»</w:t>
            </w:r>
            <w:r w:rsidRPr="00B01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(36 ч)</w:t>
            </w:r>
          </w:p>
          <w:p w:rsidR="00B014F2" w:rsidRPr="009A321D" w:rsidRDefault="009A321D" w:rsidP="00D443B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3201">
              <w:rPr>
                <w:rFonts w:ascii="Times New Roman" w:hAnsi="Times New Roman" w:cs="Times New Roman"/>
                <w:sz w:val="28"/>
                <w:szCs w:val="28"/>
              </w:rPr>
              <w:t xml:space="preserve">урсы повышения квалификации </w:t>
            </w:r>
            <w:r w:rsidRPr="009A321D">
              <w:rPr>
                <w:rFonts w:ascii="Times New Roman" w:hAnsi="Times New Roman" w:cs="Times New Roman"/>
                <w:sz w:val="28"/>
                <w:szCs w:val="28"/>
              </w:rPr>
              <w:t>«Использование технологий искусственного интеллекта в образовательных практиках педагогов системы общего и дополнительного образования» (36 ч, в смешанном формате с использованием онлайн-лекций, запуск в сентябре 2024)</w:t>
            </w:r>
          </w:p>
          <w:p w:rsidR="00F34FE3" w:rsidRPr="0035387F" w:rsidRDefault="00B014F2" w:rsidP="00C92043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672C0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учителей </w:t>
            </w:r>
            <w:proofErr w:type="spellStart"/>
            <w:r w:rsidR="00C92043" w:rsidRPr="00672C02">
              <w:rPr>
                <w:rFonts w:ascii="Times New Roman" w:hAnsi="Times New Roman" w:cs="Times New Roman"/>
                <w:sz w:val="28"/>
                <w:szCs w:val="28"/>
              </w:rPr>
              <w:t>Молчановской</w:t>
            </w:r>
            <w:proofErr w:type="spellEnd"/>
            <w:r w:rsidR="00C92043" w:rsidRPr="00672C0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672C0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договора о сотрудничестве, организация виртуальной галереи с уроков изобразительного искусства 1, 2, 3, 4 классы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4" w:type="dxa"/>
            <w:gridSpan w:val="2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деятельность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9" w:type="dxa"/>
          </w:tcPr>
          <w:p w:rsidR="002D0406" w:rsidRPr="0035387F" w:rsidRDefault="002D0406" w:rsidP="00BA60F9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BA08ED">
              <w:rPr>
                <w:rFonts w:ascii="Times New Roman" w:hAnsi="Times New Roman" w:cs="Times New Roman"/>
                <w:sz w:val="28"/>
                <w:szCs w:val="28"/>
              </w:rPr>
              <w:t>Разработка сетевого проекта с комплексом мероприятий</w:t>
            </w:r>
          </w:p>
        </w:tc>
        <w:tc>
          <w:tcPr>
            <w:tcW w:w="10915" w:type="dxa"/>
          </w:tcPr>
          <w:p w:rsidR="00BA08ED" w:rsidRDefault="009A321D" w:rsidP="00BA08ED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Совместный проект с кафедрой </w:t>
            </w:r>
            <w:proofErr w:type="spellStart"/>
            <w:r w:rsidRPr="009A321D">
              <w:rPr>
                <w:rFonts w:ascii="Times New Roman" w:eastAsia="Calibri" w:hAnsi="Times New Roman" w:cs="Times New Roman"/>
                <w:sz w:val="28"/>
                <w:szCs w:val="28"/>
              </w:rPr>
              <w:t>ПиУО</w:t>
            </w:r>
            <w:proofErr w:type="spellEnd"/>
            <w:r w:rsidRPr="009A3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ИРПО «Оживляя педагогику!»</w:t>
            </w:r>
          </w:p>
          <w:p w:rsidR="00D443BD" w:rsidRPr="00577866" w:rsidRDefault="00D443BD" w:rsidP="00BA08ED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43BD">
              <w:rPr>
                <w:rFonts w:ascii="Times New Roman" w:eastAsia="Calibri" w:hAnsi="Times New Roman" w:cs="Times New Roman"/>
                <w:sz w:val="28"/>
                <w:szCs w:val="28"/>
              </w:rPr>
              <w:t>Проект «Цифровая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рамотность: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операционализация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D443BD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в региона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льной системе общего и среднего </w:t>
            </w:r>
            <w:r w:rsidRPr="00D443B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образования» (РНФ, № 22-28-20001, 2022-2023)</w:t>
            </w:r>
          </w:p>
        </w:tc>
      </w:tr>
      <w:tr w:rsidR="00B62ADA" w:rsidTr="00903668">
        <w:tc>
          <w:tcPr>
            <w:tcW w:w="817" w:type="dxa"/>
          </w:tcPr>
          <w:p w:rsidR="00B62ADA" w:rsidRPr="0035387F" w:rsidRDefault="00962785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969" w:type="dxa"/>
          </w:tcPr>
          <w:p w:rsidR="00B62ADA" w:rsidRPr="0035387F" w:rsidRDefault="00B62ADA" w:rsidP="00BA60F9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BA08ED">
              <w:rPr>
                <w:rFonts w:ascii="Times New Roman" w:hAnsi="Times New Roman" w:cs="Times New Roman"/>
                <w:sz w:val="28"/>
                <w:szCs w:val="28"/>
              </w:rPr>
              <w:t>Подача заявок на получение грантового финансирования</w:t>
            </w:r>
          </w:p>
        </w:tc>
        <w:tc>
          <w:tcPr>
            <w:tcW w:w="10915" w:type="dxa"/>
          </w:tcPr>
          <w:p w:rsidR="00854B36" w:rsidRDefault="00854B36" w:rsidP="00D443B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Заявка на конкурс  РНФ 2023 года «Проведение фундаментальных научных исследований и поисковых научных исследований малыми отдельными научными группами» (июнь-июль 2023) (не поддержана)</w:t>
            </w:r>
          </w:p>
          <w:p w:rsidR="00854B36" w:rsidRDefault="00854B36" w:rsidP="00D443B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Заявка на Всероссийский конкурс  «</w:t>
            </w:r>
            <w:proofErr w:type="spellStart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Росмолодежь</w:t>
            </w:r>
            <w:proofErr w:type="spellEnd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Гранты: </w:t>
            </w:r>
            <w:proofErr w:type="spellStart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микрогранты</w:t>
            </w:r>
            <w:proofErr w:type="spellEnd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от ФА по делам молодежи на 2024 год с проектом  «Образовательный </w:t>
            </w:r>
            <w:proofErr w:type="spellStart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Киберстоп</w:t>
            </w:r>
            <w:proofErr w:type="spellEnd"/>
            <w:r w:rsidRPr="00854B36">
              <w:rPr>
                <w:rFonts w:ascii="Times New Roman" w:eastAsia="Calibri" w:hAnsi="Times New Roman" w:cs="Times New Roman"/>
                <w:sz w:val="28"/>
                <w:szCs w:val="28"/>
              </w:rPr>
              <w:t>»» (на рассмотрении)</w:t>
            </w:r>
          </w:p>
          <w:p w:rsidR="00D66D64" w:rsidRPr="00577866" w:rsidRDefault="00D66D64" w:rsidP="00D443B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Проект РНФ "AI в образовании (AIED): диффузия инновации, условия реализации и потенциал трансформации" совместно с лабораторией инноваций в образовании Института образования НИУ ВШЭ (Соглашение о научном сотрудничестве № 6.13.1. -02/150823-1 20/06 от 15.08.2023), посвященного исследованию использования технологий искусственного интеллекта в образовании)</w:t>
            </w:r>
            <w:proofErr w:type="gramEnd"/>
          </w:p>
        </w:tc>
      </w:tr>
      <w:tr w:rsidR="00577866" w:rsidTr="00903668">
        <w:tc>
          <w:tcPr>
            <w:tcW w:w="817" w:type="dxa"/>
          </w:tcPr>
          <w:p w:rsidR="00577866" w:rsidRPr="0035387F" w:rsidRDefault="0057786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4" w:type="dxa"/>
            <w:gridSpan w:val="2"/>
          </w:tcPr>
          <w:p w:rsidR="00577866" w:rsidRPr="00BA08ED" w:rsidRDefault="00577866" w:rsidP="005778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8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Сетевое взаимодействие</w:t>
            </w:r>
          </w:p>
        </w:tc>
      </w:tr>
      <w:tr w:rsidR="00577866" w:rsidTr="00903668">
        <w:tc>
          <w:tcPr>
            <w:tcW w:w="817" w:type="dxa"/>
          </w:tcPr>
          <w:p w:rsidR="00577866" w:rsidRPr="0035387F" w:rsidRDefault="0057786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969" w:type="dxa"/>
          </w:tcPr>
          <w:p w:rsidR="00577866" w:rsidRPr="00BA08ED" w:rsidRDefault="00577866" w:rsidP="00BA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866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соглашений о сотрудничестве с организациями-партнёрами (школы, организации ДО, в том числе – из других регионов)</w:t>
            </w:r>
          </w:p>
        </w:tc>
        <w:tc>
          <w:tcPr>
            <w:tcW w:w="10915" w:type="dxa"/>
          </w:tcPr>
          <w:p w:rsidR="00DD01EF" w:rsidRPr="00DD01EF" w:rsidRDefault="00DD01EF" w:rsidP="00DD0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реализация  проекта «Исследование трансформации институционального дизайна российской образовательно-инновационной системы в условиях </w:t>
            </w:r>
            <w:proofErr w:type="spellStart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>постпандемической</w:t>
            </w:r>
            <w:proofErr w:type="spellEnd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реальности: </w:t>
            </w:r>
            <w:proofErr w:type="spellStart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>экосистемный</w:t>
            </w:r>
            <w:proofErr w:type="spellEnd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и картографирование ландшафта» (РНФ, ОНГ 2022, 2022-2024);</w:t>
            </w:r>
          </w:p>
          <w:p w:rsidR="00DD01EF" w:rsidRPr="00DD01EF" w:rsidRDefault="00DD01EF" w:rsidP="00DD0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реализация проекта «Зеркальные лаборатории» вместе с  </w:t>
            </w:r>
            <w:proofErr w:type="spellStart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>ЛИвО</w:t>
            </w:r>
            <w:proofErr w:type="spellEnd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>Инобра</w:t>
            </w:r>
            <w:proofErr w:type="spellEnd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НИУ ВШЭ с проектом «AI в образовании (AIED): условия реализации и потенциал трансформации»(2023-2025 годы);</w:t>
            </w:r>
          </w:p>
          <w:p w:rsidR="00DD01EF" w:rsidRPr="00BA08ED" w:rsidRDefault="00DD01EF" w:rsidP="00DD01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исследовательских экспедициях картирования </w:t>
            </w:r>
            <w:proofErr w:type="spellStart"/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D01E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ландшафта Томской области,  республики Хакасия (2023) и Забайкальского края (2024);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57786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4" w:type="dxa"/>
            <w:gridSpan w:val="2"/>
          </w:tcPr>
          <w:p w:rsidR="002D0406" w:rsidRPr="0035387F" w:rsidRDefault="002D0406" w:rsidP="00BA60F9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8"/>
                <w:szCs w:val="28"/>
              </w:rPr>
            </w:pPr>
            <w:r w:rsidRPr="003538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Популяризация деятельности ИРПО ТГПУ 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57786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D0406" w:rsidRPr="0035387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69" w:type="dxa"/>
          </w:tcPr>
          <w:p w:rsidR="002D0406" w:rsidRPr="0035387F" w:rsidRDefault="002D0406" w:rsidP="00BA60F9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CD637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онлайн-мероприятий, открытых лекций и мастер-классов</w:t>
            </w:r>
          </w:p>
        </w:tc>
        <w:tc>
          <w:tcPr>
            <w:tcW w:w="10915" w:type="dxa"/>
          </w:tcPr>
          <w:p w:rsidR="00307278" w:rsidRPr="00307278" w:rsidRDefault="00307278" w:rsidP="003072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встреча в рамках </w:t>
            </w:r>
            <w:proofErr w:type="gramStart"/>
            <w:r w:rsidRPr="00307278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Международного</w:t>
            </w:r>
            <w:proofErr w:type="gramEnd"/>
            <w:r w:rsidRPr="00307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просветительского онлайн-проекта «Золотая лекция»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07278">
              <w:rPr>
                <w:rFonts w:ascii="Times New Roman" w:eastAsia="Calibri" w:hAnsi="Times New Roman" w:cs="Times New Roman"/>
                <w:sz w:val="28"/>
                <w:szCs w:val="28"/>
              </w:rPr>
              <w:t>Сайбединов А.Г.</w:t>
            </w:r>
          </w:p>
          <w:p w:rsidR="00307278" w:rsidRPr="00307278" w:rsidRDefault="00307278" w:rsidP="0030727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7278">
              <w:rPr>
                <w:rFonts w:ascii="Times New Roman" w:eastAsia="Calibri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072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организаций-соискателей, претендующих на присвоение статуса ФИП и действующих ФИП на тему: «Эффекты и результаты инновационной образовательной деятельности на базе ФИП». Спикер: Сайбединов А.Г., Кузнецова Л.В.</w:t>
            </w:r>
          </w:p>
          <w:p w:rsidR="00143A84" w:rsidRPr="00143A84" w:rsidRDefault="00143A84" w:rsidP="005E7C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со студентами ИДиА «Использование генеративных сетей и искусственного интеллекта в образовании или один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нтеллект хорошо, а два лучше?» </w:t>
            </w:r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Педагогического фестиваля в ТГПУ (октябрь</w:t>
            </w:r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2023)</w:t>
            </w:r>
          </w:p>
          <w:p w:rsidR="00143A84" w:rsidRPr="00143A84" w:rsidRDefault="00143A84" w:rsidP="005E7C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«Интеграция генеративных </w:t>
            </w:r>
            <w:proofErr w:type="spellStart"/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образовательный контент и деятельность педагога: искусственный интеллект в классе» в рамках IV Международного научно-образовательного форума «Педагогика XXI века: вызовы и решения» (май, 2024)</w:t>
            </w:r>
          </w:p>
          <w:p w:rsidR="009A321D" w:rsidRDefault="00143A84" w:rsidP="005E7C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с педагогами </w:t>
            </w:r>
            <w:proofErr w:type="spellStart"/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>ЗабГУ</w:t>
            </w:r>
            <w:proofErr w:type="spellEnd"/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школ, а</w:t>
            </w:r>
            <w:r w:rsidR="005E7C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также педагогических колледжей </w:t>
            </w:r>
            <w:r w:rsidRPr="00143A84">
              <w:rPr>
                <w:rFonts w:ascii="Times New Roman" w:eastAsia="Calibri" w:hAnsi="Times New Roman" w:cs="Times New Roman"/>
                <w:sz w:val="28"/>
                <w:szCs w:val="28"/>
              </w:rPr>
              <w:t>Забайкалья по тематике использовани</w:t>
            </w:r>
            <w:r w:rsidR="00F37345">
              <w:rPr>
                <w:rFonts w:ascii="Times New Roman" w:eastAsia="Calibri" w:hAnsi="Times New Roman" w:cs="Times New Roman"/>
                <w:sz w:val="28"/>
                <w:szCs w:val="28"/>
              </w:rPr>
              <w:t>я ИИ в образовании (июнь, 2024)</w:t>
            </w:r>
          </w:p>
          <w:p w:rsidR="00962785" w:rsidRPr="0013589B" w:rsidRDefault="00C92043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</w:t>
            </w:r>
            <w:r w:rsidR="0096278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«Упаковка инновационных образовательных практик» для педагогов образовательных организаций (октябрь, 2023). </w:t>
            </w:r>
            <w:proofErr w:type="spellStart"/>
            <w:r w:rsidR="0096278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>Куровская</w:t>
            </w:r>
            <w:proofErr w:type="spellEnd"/>
            <w:r w:rsidR="0096278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  <w:p w:rsidR="00C92043" w:rsidRDefault="00C92043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6278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>нлайн-семинар «Упаковка инновационных образовательных практик» для педагогов образовательных организ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аций (июнь 2024).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  <w:p w:rsidR="00962785" w:rsidRDefault="00C92043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Семинар</w:t>
            </w:r>
            <w:r w:rsidR="003C2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педагогов МБДОУ «ЦРР – детский сад № 57»</w:t>
            </w:r>
            <w:r w:rsidR="0096278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Северска по профилактике профессионального выгорания (июнь 2024). </w:t>
            </w:r>
            <w:proofErr w:type="spellStart"/>
            <w:r w:rsidR="0096278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>Куровская</w:t>
            </w:r>
            <w:proofErr w:type="spellEnd"/>
            <w:r w:rsidR="0096278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  <w:p w:rsidR="00307278" w:rsidRPr="00962785" w:rsidRDefault="00307278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278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Мастер-классы по взаимодействию педагогов с родителями обучающихся МАДОУ №2 г. Томска</w:t>
            </w:r>
          </w:p>
          <w:p w:rsidR="00962785" w:rsidRPr="00962785" w:rsidRDefault="00962785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ЦНППМ Томской обл. Заседание Р</w:t>
            </w:r>
            <w:r w:rsidR="0013589B">
              <w:rPr>
                <w:rFonts w:ascii="Times New Roman" w:eastAsia="Calibri" w:hAnsi="Times New Roman" w:cs="Times New Roman"/>
                <w:sz w:val="28"/>
                <w:szCs w:val="28"/>
              </w:rPr>
              <w:t>егионального учебно-методического объединения (апрель 2024).</w:t>
            </w:r>
          </w:p>
          <w:p w:rsidR="00962785" w:rsidRPr="00577866" w:rsidRDefault="00962785" w:rsidP="0096278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Педагогическая маёвка «Педагогическая маёвка «ПРО семью, работу и… театр!». </w:t>
            </w:r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Мастер-класс по применению арт-техники для </w:t>
            </w:r>
            <w:proofErr w:type="spellStart"/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самокоучинга</w:t>
            </w:r>
            <w:proofErr w:type="spellEnd"/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поиске выхода из непонятных ситуаций РЦО г. Северск</w:t>
            </w:r>
          </w:p>
        </w:tc>
      </w:tr>
      <w:tr w:rsidR="002D0406" w:rsidTr="00903668">
        <w:tc>
          <w:tcPr>
            <w:tcW w:w="817" w:type="dxa"/>
          </w:tcPr>
          <w:p w:rsidR="002D0406" w:rsidRPr="0035387F" w:rsidRDefault="00577866" w:rsidP="00BA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2D0406" w:rsidRPr="0035387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69" w:type="dxa"/>
          </w:tcPr>
          <w:p w:rsidR="002D0406" w:rsidRPr="0035387F" w:rsidRDefault="002D0406" w:rsidP="00BA60F9">
            <w:pPr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</w:pPr>
            <w:r w:rsidRPr="0071766E">
              <w:rPr>
                <w:rFonts w:ascii="Times New Roman" w:hAnsi="Times New Roman" w:cs="Times New Roman"/>
                <w:sz w:val="28"/>
                <w:szCs w:val="28"/>
              </w:rPr>
              <w:t>Участие в выставках, форумах, круглых столах и др. статусных мероприятиях с целью популяризации деятельности ИРПО ТГПУ</w:t>
            </w:r>
          </w:p>
        </w:tc>
        <w:tc>
          <w:tcPr>
            <w:tcW w:w="10915" w:type="dxa"/>
          </w:tcPr>
          <w:p w:rsidR="00B014F2" w:rsidRPr="00D66D64" w:rsidRDefault="00B014F2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</w:t>
            </w:r>
            <w:r w:rsidR="00D66D64"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научно-практическ</w:t>
            </w:r>
            <w:r w:rsidR="00D66D64"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ая</w:t>
            </w:r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конференци</w:t>
            </w:r>
            <w:r w:rsidR="00D66D64"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Субъектность</w:t>
            </w:r>
            <w:proofErr w:type="spellEnd"/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образовании, профессиональной деятельности и научном ис</w:t>
            </w:r>
            <w:r w:rsidR="00143A84"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следовании»</w:t>
            </w:r>
            <w:r w:rsidR="0007653F"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3A84"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(ТГПУ, апрель 2024);</w:t>
            </w:r>
          </w:p>
          <w:p w:rsidR="00143A84" w:rsidRPr="00962785" w:rsidRDefault="00B014F2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</w:t>
            </w:r>
            <w:r w:rsidR="00D66D64"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>ий научно-образовательный форум</w:t>
            </w:r>
            <w:r w:rsidR="00143A84" w:rsidRPr="00D66D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«Миссия университетского педагогического образования в </w:t>
            </w:r>
            <w:r w:rsidR="00143A84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XXI веке» (ЮФУ, сентябрь, 2023)</w:t>
            </w:r>
          </w:p>
          <w:p w:rsidR="00B014F2" w:rsidRPr="00962785" w:rsidRDefault="00D66D64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XVI Всероссийская</w:t>
            </w:r>
            <w:r w:rsidR="006A16CD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научно-методичес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кая конференция</w:t>
            </w:r>
            <w:r w:rsidR="003C2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Современная дидактика и качество образ</w:t>
            </w:r>
            <w:r w:rsidR="003C206E">
              <w:rPr>
                <w:rFonts w:ascii="Times New Roman" w:eastAsia="Calibri" w:hAnsi="Times New Roman" w:cs="Times New Roman"/>
                <w:sz w:val="28"/>
                <w:szCs w:val="28"/>
              </w:rPr>
              <w:t>ования: от инновации к традиции»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Красноярский </w:t>
            </w:r>
            <w:r w:rsidR="00143A84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институт повышения квалификации 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7653F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февраль, 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2024), Красноярск</w:t>
            </w:r>
          </w:p>
          <w:p w:rsidR="00B014F2" w:rsidRPr="00962785" w:rsidRDefault="00D66D64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IV Всероссийская научно-практической конференция</w:t>
            </w:r>
            <w:r w:rsidR="00C9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проектной и исследовательской деятельности: проектная и исследовательская </w:t>
            </w:r>
            <w:r w:rsidR="00C9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культура педагога и </w:t>
            </w:r>
            <w:proofErr w:type="gramStart"/>
            <w:r w:rsidR="00C92043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9204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14F2" w:rsidRDefault="00D66D64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IV Международный научно-образовательный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форум «Педагогика XXI века: вызовы и решения»</w:t>
            </w:r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92043" w:rsidRPr="00962785" w:rsidRDefault="003C206E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Панельная сессия «</w:t>
            </w:r>
            <w:r w:rsidR="00C92043" w:rsidRPr="00C92043">
              <w:rPr>
                <w:rFonts w:ascii="Times New Roman" w:eastAsia="Calibri" w:hAnsi="Times New Roman" w:cs="Times New Roman"/>
                <w:sz w:val="28"/>
                <w:szCs w:val="28"/>
              </w:rPr>
              <w:t>Экосистемы поддержки и развития образовательных инноваций: механизмы, дефиц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иты и точки роста»</w:t>
            </w:r>
            <w:r w:rsidR="00C92043" w:rsidRPr="00C9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Международного Конкурса инноваций в образовании (</w:t>
            </w:r>
            <w:proofErr w:type="spellStart"/>
            <w:r w:rsidR="00C92043" w:rsidRPr="00C92043">
              <w:rPr>
                <w:rFonts w:ascii="Times New Roman" w:eastAsia="Calibri" w:hAnsi="Times New Roman" w:cs="Times New Roman"/>
                <w:sz w:val="28"/>
                <w:szCs w:val="28"/>
              </w:rPr>
              <w:t>КИвО</w:t>
            </w:r>
            <w:proofErr w:type="spellEnd"/>
            <w:r w:rsidR="00C92043" w:rsidRPr="00C9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(организаторы - </w:t>
            </w:r>
            <w:proofErr w:type="spellStart"/>
            <w:r w:rsidR="00C92043" w:rsidRPr="00C92043">
              <w:rPr>
                <w:rFonts w:ascii="Times New Roman" w:eastAsia="Calibri" w:hAnsi="Times New Roman" w:cs="Times New Roman"/>
                <w:sz w:val="28"/>
                <w:szCs w:val="28"/>
              </w:rPr>
              <w:t>Инобр</w:t>
            </w:r>
            <w:proofErr w:type="spellEnd"/>
            <w:r w:rsidR="00C92043" w:rsidRPr="00C9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НИУ ВШЭ, г. Москва, декабрь 2023)</w:t>
            </w:r>
          </w:p>
          <w:p w:rsidR="00B014F2" w:rsidRPr="00962785" w:rsidRDefault="00D66D64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научно-практическая конференция</w:t>
            </w:r>
            <w:r w:rsidR="003C2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Наставничество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трансфер к новым возможностям в образовании: мод</w:t>
            </w:r>
            <w:r w:rsidR="00143A84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ел</w:t>
            </w:r>
            <w:r w:rsidR="003C206E">
              <w:rPr>
                <w:rFonts w:ascii="Times New Roman" w:eastAsia="Calibri" w:hAnsi="Times New Roman" w:cs="Times New Roman"/>
                <w:sz w:val="28"/>
                <w:szCs w:val="28"/>
              </w:rPr>
              <w:t>и, формы, перспективы, риски»</w:t>
            </w:r>
            <w:r w:rsidR="00143A84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, Арзамас</w:t>
            </w:r>
          </w:p>
          <w:p w:rsidR="00B014F2" w:rsidRPr="00962785" w:rsidRDefault="007D379D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III Конгресс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молодых ученых (Сириус,</w:t>
            </w:r>
            <w:r w:rsidR="00143A84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2023)</w:t>
            </w:r>
          </w:p>
          <w:p w:rsidR="00B014F2" w:rsidRPr="00962785" w:rsidRDefault="00D66D64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фестиваль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исследований и открыт</w:t>
            </w:r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>ий «Ну-ка</w:t>
            </w:r>
            <w:r w:rsidR="003C206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наука», организованный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ТГПУ им. Л.Н. Толстого при поддержке Министерства науки и высшего об</w:t>
            </w:r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Российской Федерации (</w:t>
            </w:r>
            <w:r w:rsidR="00C920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B014F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Тула, октябрь 2023)</w:t>
            </w:r>
          </w:p>
          <w:p w:rsidR="00672C02" w:rsidRDefault="00672C02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2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Онлайн-конференция «Траектория школы будущего» «Экстерн» Центр дополнительного профессионального образования.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Сайбединов А.Г. </w:t>
            </w:r>
            <w:r w:rsidRPr="00672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«Эмоциональное образование как шанс для школы и системы образования в решении рисков развития современной цивилизации» </w:t>
            </w:r>
          </w:p>
          <w:p w:rsidR="00F37345" w:rsidRPr="00962785" w:rsidRDefault="00D66D64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научно-практическая конференция</w:t>
            </w:r>
            <w:r w:rsidR="00F3734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«Управление развитием </w:t>
            </w:r>
            <w:r w:rsidR="00F3734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функциональной грамотности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3734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, г. Казань</w:t>
            </w:r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Сайбединов А.Г.</w:t>
            </w:r>
            <w:r w:rsidR="00672C02">
              <w:t xml:space="preserve"> </w:t>
            </w:r>
            <w:r w:rsidR="00672C02" w:rsidRPr="00672C02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инженерного мышления в концепции Эмоционального образования»</w:t>
            </w:r>
          </w:p>
          <w:p w:rsidR="00F37345" w:rsidRPr="00962785" w:rsidRDefault="00D66D64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II Всероссийская</w:t>
            </w:r>
            <w:r w:rsidR="00F3734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научно-практическая конференция «Эмоциональное образование. Взгляд в будущее». </w:t>
            </w:r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>Сайбединов А.Г.</w:t>
            </w:r>
          </w:p>
          <w:p w:rsidR="00F37345" w:rsidRPr="00962785" w:rsidRDefault="00F37345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«Педагогическое образование и искусство: исследования, практики, решения»</w:t>
            </w:r>
          </w:p>
          <w:p w:rsidR="00F37345" w:rsidRPr="00962785" w:rsidRDefault="00F37345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Совещание по вопросу функционирования инновационной инфраструктуры в системе образования в 2024 г. </w:t>
            </w:r>
            <w:r w:rsidR="00C92043">
              <w:rPr>
                <w:rFonts w:ascii="Times New Roman" w:eastAsia="Calibri" w:hAnsi="Times New Roman" w:cs="Times New Roman"/>
                <w:sz w:val="28"/>
                <w:szCs w:val="28"/>
              </w:rPr>
              <w:t>Сайбединов А.Г.</w:t>
            </w:r>
          </w:p>
          <w:p w:rsidR="00F37345" w:rsidRPr="00962785" w:rsidRDefault="00C92043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II международный</w:t>
            </w:r>
            <w:r w:rsidR="00CE2472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</w:t>
            </w:r>
            <w:r w:rsidR="00F3734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>орум стран БРИКС и других иностранных государств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Июнь,2024 Сайбединов А.Г.</w:t>
            </w:r>
          </w:p>
          <w:p w:rsidR="00F37345" w:rsidRPr="0013589B" w:rsidRDefault="00F70D2B" w:rsidP="00962785">
            <w:pPr>
              <w:spacing w:after="12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</w:t>
            </w:r>
            <w:r w:rsidR="00F3734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совместных научных и творческих проектов и внедрения модулей эмоционального образования в систему обучения </w:t>
            </w:r>
            <w:proofErr w:type="spellStart"/>
            <w:r w:rsidR="00F3734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>Полилингвального</w:t>
            </w:r>
            <w:proofErr w:type="spellEnd"/>
            <w:r w:rsidR="00F3734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комплекса </w:t>
            </w:r>
            <w:proofErr w:type="spellStart"/>
            <w:r w:rsidR="00F37345" w:rsidRPr="0013589B">
              <w:rPr>
                <w:rFonts w:ascii="Times New Roman" w:eastAsia="Calibri" w:hAnsi="Times New Roman" w:cs="Times New Roman"/>
                <w:sz w:val="28"/>
                <w:szCs w:val="28"/>
              </w:rPr>
              <w:t>Адымнар</w:t>
            </w:r>
            <w:proofErr w:type="spellEnd"/>
          </w:p>
          <w:p w:rsidR="003472E5" w:rsidRPr="00962785" w:rsidRDefault="00D66D64" w:rsidP="0096278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XII Всероссийский фестиваль-конкурс</w:t>
            </w:r>
            <w:r w:rsidR="00962785" w:rsidRPr="009627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выявлению талантливых и одарённых детей в области изобразительного</w:t>
            </w:r>
            <w:r w:rsidR="00672C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искусства «Мы рисуем мир 2024» на базе Светленского лицея</w:t>
            </w:r>
          </w:p>
        </w:tc>
      </w:tr>
    </w:tbl>
    <w:p w:rsidR="0015737F" w:rsidRDefault="0015737F" w:rsidP="00B6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37F" w:rsidRDefault="0015737F" w:rsidP="00B6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37F" w:rsidRDefault="0000016D" w:rsidP="00B62A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Парка</w:t>
      </w:r>
      <w:r w:rsidR="00024E31">
        <w:rPr>
          <w:rFonts w:ascii="Times New Roman" w:hAnsi="Times New Roman" w:cs="Times New Roman"/>
          <w:sz w:val="28"/>
          <w:szCs w:val="28"/>
        </w:rPr>
        <w:tab/>
      </w:r>
      <w:r w:rsidR="00024E31">
        <w:rPr>
          <w:rFonts w:ascii="Times New Roman" w:hAnsi="Times New Roman" w:cs="Times New Roman"/>
          <w:sz w:val="28"/>
          <w:szCs w:val="28"/>
        </w:rPr>
        <w:tab/>
      </w:r>
      <w:r w:rsidR="00024E31">
        <w:rPr>
          <w:rFonts w:ascii="Times New Roman" w:hAnsi="Times New Roman" w:cs="Times New Roman"/>
          <w:sz w:val="28"/>
          <w:szCs w:val="28"/>
        </w:rPr>
        <w:tab/>
      </w:r>
      <w:r w:rsidR="00024E31">
        <w:rPr>
          <w:rFonts w:ascii="Times New Roman" w:hAnsi="Times New Roman" w:cs="Times New Roman"/>
          <w:sz w:val="28"/>
          <w:szCs w:val="28"/>
        </w:rPr>
        <w:tab/>
      </w:r>
      <w:bookmarkStart w:id="1" w:name="_Hlk100599467"/>
      <w:r w:rsidR="003A4171">
        <w:rPr>
          <w:rFonts w:ascii="Times New Roman" w:hAnsi="Times New Roman" w:cs="Times New Roman"/>
          <w:sz w:val="28"/>
          <w:szCs w:val="28"/>
        </w:rPr>
        <w:tab/>
      </w:r>
      <w:r w:rsidR="003A4171">
        <w:rPr>
          <w:rFonts w:ascii="Times New Roman" w:hAnsi="Times New Roman" w:cs="Times New Roman"/>
          <w:sz w:val="28"/>
          <w:szCs w:val="28"/>
        </w:rPr>
        <w:tab/>
      </w:r>
      <w:r w:rsidR="003A4171">
        <w:rPr>
          <w:rFonts w:ascii="Times New Roman" w:hAnsi="Times New Roman" w:cs="Times New Roman"/>
          <w:sz w:val="28"/>
          <w:szCs w:val="28"/>
        </w:rPr>
        <w:tab/>
      </w:r>
      <w:r w:rsidR="003A4171">
        <w:rPr>
          <w:rFonts w:ascii="Times New Roman" w:hAnsi="Times New Roman" w:cs="Times New Roman"/>
          <w:sz w:val="28"/>
          <w:szCs w:val="28"/>
        </w:rPr>
        <w:tab/>
      </w:r>
      <w:r w:rsidR="00024E31">
        <w:rPr>
          <w:rFonts w:ascii="Times New Roman" w:hAnsi="Times New Roman" w:cs="Times New Roman"/>
          <w:sz w:val="28"/>
          <w:szCs w:val="28"/>
        </w:rPr>
        <w:t xml:space="preserve">________________ </w:t>
      </w:r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3A41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79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171">
        <w:rPr>
          <w:rFonts w:ascii="Times New Roman" w:hAnsi="Times New Roman" w:cs="Times New Roman"/>
          <w:sz w:val="28"/>
          <w:szCs w:val="28"/>
        </w:rPr>
        <w:t xml:space="preserve"> </w:t>
      </w:r>
      <w:r w:rsidR="00024E31">
        <w:rPr>
          <w:rFonts w:ascii="Times New Roman" w:hAnsi="Times New Roman" w:cs="Times New Roman"/>
          <w:sz w:val="28"/>
          <w:szCs w:val="28"/>
        </w:rPr>
        <w:t>31.08.202</w:t>
      </w:r>
      <w:r w:rsidR="0007653F">
        <w:rPr>
          <w:rFonts w:ascii="Times New Roman" w:hAnsi="Times New Roman" w:cs="Times New Roman"/>
          <w:sz w:val="28"/>
          <w:szCs w:val="28"/>
        </w:rPr>
        <w:t>4</w:t>
      </w:r>
      <w:r w:rsidR="00024E31">
        <w:rPr>
          <w:rFonts w:ascii="Times New Roman" w:hAnsi="Times New Roman" w:cs="Times New Roman"/>
          <w:sz w:val="28"/>
          <w:szCs w:val="28"/>
        </w:rPr>
        <w:t xml:space="preserve"> г</w:t>
      </w:r>
      <w:r w:rsidR="003A4171">
        <w:rPr>
          <w:rFonts w:ascii="Times New Roman" w:hAnsi="Times New Roman" w:cs="Times New Roman"/>
          <w:sz w:val="28"/>
          <w:szCs w:val="28"/>
        </w:rPr>
        <w:tab/>
      </w:r>
      <w:r w:rsidR="003A4171">
        <w:rPr>
          <w:rFonts w:ascii="Times New Roman" w:hAnsi="Times New Roman" w:cs="Times New Roman"/>
          <w:sz w:val="28"/>
          <w:szCs w:val="28"/>
        </w:rPr>
        <w:tab/>
      </w:r>
    </w:p>
    <w:p w:rsidR="003D1452" w:rsidRPr="00B62ADA" w:rsidRDefault="003A4171" w:rsidP="00B62A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D1452" w:rsidRPr="00B62ADA" w:rsidSect="00903668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368E"/>
    <w:multiLevelType w:val="hybridMultilevel"/>
    <w:tmpl w:val="3A506E3E"/>
    <w:lvl w:ilvl="0" w:tplc="BF441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AA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49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68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0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83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9CF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4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A4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6433AA"/>
    <w:multiLevelType w:val="hybridMultilevel"/>
    <w:tmpl w:val="5B2CF90C"/>
    <w:lvl w:ilvl="0" w:tplc="CC28C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0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A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E9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C3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8D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A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81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E4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691921"/>
    <w:multiLevelType w:val="hybridMultilevel"/>
    <w:tmpl w:val="59F2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74642"/>
    <w:multiLevelType w:val="hybridMultilevel"/>
    <w:tmpl w:val="3334BD4C"/>
    <w:lvl w:ilvl="0" w:tplc="A8D43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0B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C8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BE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340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06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03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C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EC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5308B7"/>
    <w:multiLevelType w:val="hybridMultilevel"/>
    <w:tmpl w:val="FB2EA48E"/>
    <w:lvl w:ilvl="0" w:tplc="52144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0C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24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A6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4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0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E8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2E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60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7101C1"/>
    <w:multiLevelType w:val="hybridMultilevel"/>
    <w:tmpl w:val="045A49F0"/>
    <w:lvl w:ilvl="0" w:tplc="089EF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C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E8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46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86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0F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C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2E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0D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D67CD7"/>
    <w:multiLevelType w:val="hybridMultilevel"/>
    <w:tmpl w:val="33AA5C9A"/>
    <w:lvl w:ilvl="0" w:tplc="E32E1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8D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4D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1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A7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0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4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22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AC614E"/>
    <w:multiLevelType w:val="hybridMultilevel"/>
    <w:tmpl w:val="009A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E78E7"/>
    <w:multiLevelType w:val="hybridMultilevel"/>
    <w:tmpl w:val="FD0087E6"/>
    <w:lvl w:ilvl="0" w:tplc="1CB6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24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61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69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E9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47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A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C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AD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202C40"/>
    <w:multiLevelType w:val="hybridMultilevel"/>
    <w:tmpl w:val="A6F4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96"/>
    <w:rsid w:val="0000016D"/>
    <w:rsid w:val="00024E31"/>
    <w:rsid w:val="0007653F"/>
    <w:rsid w:val="0013589B"/>
    <w:rsid w:val="00143A84"/>
    <w:rsid w:val="0015737F"/>
    <w:rsid w:val="00212A68"/>
    <w:rsid w:val="002D0406"/>
    <w:rsid w:val="002E0460"/>
    <w:rsid w:val="00307278"/>
    <w:rsid w:val="00313C96"/>
    <w:rsid w:val="003472E5"/>
    <w:rsid w:val="0035387F"/>
    <w:rsid w:val="003A4171"/>
    <w:rsid w:val="003B57C0"/>
    <w:rsid w:val="003C206E"/>
    <w:rsid w:val="003D1452"/>
    <w:rsid w:val="003F799E"/>
    <w:rsid w:val="00443208"/>
    <w:rsid w:val="00466E80"/>
    <w:rsid w:val="004C26DA"/>
    <w:rsid w:val="004C5B59"/>
    <w:rsid w:val="00515058"/>
    <w:rsid w:val="00515975"/>
    <w:rsid w:val="005478DE"/>
    <w:rsid w:val="00577866"/>
    <w:rsid w:val="005E7C65"/>
    <w:rsid w:val="00624C24"/>
    <w:rsid w:val="00645A09"/>
    <w:rsid w:val="00672C02"/>
    <w:rsid w:val="00677595"/>
    <w:rsid w:val="00695712"/>
    <w:rsid w:val="006A16CD"/>
    <w:rsid w:val="0071766E"/>
    <w:rsid w:val="007467F2"/>
    <w:rsid w:val="00753D7C"/>
    <w:rsid w:val="007D379D"/>
    <w:rsid w:val="00850309"/>
    <w:rsid w:val="00853201"/>
    <w:rsid w:val="00854B36"/>
    <w:rsid w:val="008F0600"/>
    <w:rsid w:val="00903668"/>
    <w:rsid w:val="009069B3"/>
    <w:rsid w:val="00910F54"/>
    <w:rsid w:val="00962785"/>
    <w:rsid w:val="00992027"/>
    <w:rsid w:val="009A321D"/>
    <w:rsid w:val="00A73CC3"/>
    <w:rsid w:val="00AB2F1F"/>
    <w:rsid w:val="00AC3347"/>
    <w:rsid w:val="00B014F2"/>
    <w:rsid w:val="00B0385E"/>
    <w:rsid w:val="00B62ADA"/>
    <w:rsid w:val="00BA08ED"/>
    <w:rsid w:val="00C3634F"/>
    <w:rsid w:val="00C51B9E"/>
    <w:rsid w:val="00C708C2"/>
    <w:rsid w:val="00C92043"/>
    <w:rsid w:val="00CD6372"/>
    <w:rsid w:val="00CE2472"/>
    <w:rsid w:val="00D1413E"/>
    <w:rsid w:val="00D443BD"/>
    <w:rsid w:val="00D66D64"/>
    <w:rsid w:val="00D66EEF"/>
    <w:rsid w:val="00DD01EF"/>
    <w:rsid w:val="00EF75BA"/>
    <w:rsid w:val="00F34FE3"/>
    <w:rsid w:val="00F37345"/>
    <w:rsid w:val="00F70D2B"/>
    <w:rsid w:val="00F94EE9"/>
    <w:rsid w:val="00FB42CF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6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6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interlabs/zerk_la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2024-08-16T05:59:00Z</dcterms:created>
  <dcterms:modified xsi:type="dcterms:W3CDTF">2024-08-16T07:14:00Z</dcterms:modified>
</cp:coreProperties>
</file>